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C7533" w14:textId="77777777" w:rsidR="00EB7BAD" w:rsidRDefault="00EB7BAD" w:rsidP="00EB7BAD">
      <w:pPr>
        <w:jc w:val="right"/>
        <w:rPr>
          <w:b/>
          <w:bCs/>
          <w:sz w:val="40"/>
          <w:szCs w:val="40"/>
        </w:rPr>
      </w:pPr>
    </w:p>
    <w:p w14:paraId="7F3E1917" w14:textId="0F7B4664" w:rsidR="00EB7BAD" w:rsidRPr="00EB7BAD" w:rsidRDefault="00B63754" w:rsidP="00B63754">
      <w:r>
        <w:rPr>
          <w:b/>
          <w:bCs/>
          <w:sz w:val="40"/>
          <w:szCs w:val="40"/>
        </w:rPr>
        <w:t xml:space="preserve">        </w:t>
      </w:r>
      <w:r>
        <w:rPr>
          <w:b/>
          <w:bCs/>
          <w:sz w:val="40"/>
          <w:szCs w:val="40"/>
        </w:rPr>
        <w:tab/>
      </w:r>
      <w:r>
        <w:rPr>
          <w:b/>
          <w:bCs/>
          <w:sz w:val="40"/>
          <w:szCs w:val="40"/>
        </w:rPr>
        <w:tab/>
      </w:r>
      <w:r>
        <w:rPr>
          <w:b/>
          <w:bCs/>
          <w:sz w:val="40"/>
          <w:szCs w:val="40"/>
        </w:rPr>
        <w:tab/>
      </w:r>
      <w:r w:rsidR="00EB7BAD" w:rsidRPr="00EB7BAD">
        <w:rPr>
          <w:b/>
          <w:bCs/>
          <w:sz w:val="40"/>
          <w:szCs w:val="40"/>
        </w:rPr>
        <w:t>Calming Hand</w:t>
      </w:r>
      <w:r w:rsidR="00EB7BAD">
        <w:rPr>
          <w:noProof/>
        </w:rPr>
        <w:t xml:space="preserve"> </w:t>
      </w:r>
      <w:r w:rsidR="00EB7BAD">
        <w:rPr>
          <w:noProof/>
        </w:rPr>
        <w:drawing>
          <wp:anchor distT="0" distB="0" distL="114300" distR="114300" simplePos="0" relativeHeight="251659264" behindDoc="0" locked="0" layoutInCell="1" allowOverlap="1" wp14:anchorId="7CF35A56" wp14:editId="7AF99ED9">
            <wp:simplePos x="5124450" y="914400"/>
            <wp:positionH relativeFrom="margin">
              <wp:align>right</wp:align>
            </wp:positionH>
            <wp:positionV relativeFrom="margin">
              <wp:align>top</wp:align>
            </wp:positionV>
            <wp:extent cx="1522730" cy="17602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2730" cy="1760220"/>
                    </a:xfrm>
                    <a:prstGeom prst="rect">
                      <a:avLst/>
                    </a:prstGeom>
                    <a:noFill/>
                  </pic:spPr>
                </pic:pic>
              </a:graphicData>
            </a:graphic>
          </wp:anchor>
        </w:drawing>
      </w:r>
    </w:p>
    <w:p w14:paraId="4580EA40" w14:textId="77777777" w:rsidR="00EB7BAD" w:rsidRPr="00EB7BAD" w:rsidRDefault="00EB7BAD" w:rsidP="00EB7BAD">
      <w:pPr>
        <w:jc w:val="center"/>
        <w:rPr>
          <w:b/>
          <w:bCs/>
          <w:sz w:val="26"/>
          <w:szCs w:val="26"/>
        </w:rPr>
      </w:pPr>
    </w:p>
    <w:p w14:paraId="6D695F2E" w14:textId="77777777" w:rsidR="00EB7BAD" w:rsidRDefault="00EB7BAD" w:rsidP="00EB7BAD">
      <w:pPr>
        <w:rPr>
          <w:b/>
          <w:bCs/>
          <w:sz w:val="26"/>
          <w:szCs w:val="26"/>
        </w:rPr>
      </w:pPr>
    </w:p>
    <w:p w14:paraId="74953A8A" w14:textId="77777777" w:rsidR="00B63754" w:rsidRDefault="00B63754" w:rsidP="00EB7BAD">
      <w:pPr>
        <w:jc w:val="center"/>
        <w:rPr>
          <w:b/>
          <w:bCs/>
          <w:sz w:val="26"/>
          <w:szCs w:val="26"/>
        </w:rPr>
      </w:pPr>
    </w:p>
    <w:p w14:paraId="1E2791D0" w14:textId="07481D35" w:rsidR="00EB7BAD" w:rsidRPr="00EB7BAD" w:rsidRDefault="00EB7BAD" w:rsidP="00EB7BAD">
      <w:pPr>
        <w:jc w:val="center"/>
        <w:rPr>
          <w:b/>
          <w:bCs/>
          <w:sz w:val="26"/>
          <w:szCs w:val="26"/>
        </w:rPr>
      </w:pPr>
      <w:r w:rsidRPr="00EB7BAD">
        <w:rPr>
          <w:b/>
          <w:bCs/>
          <w:sz w:val="26"/>
          <w:szCs w:val="26"/>
        </w:rPr>
        <w:t>The Calming Hand is a particularly helpful tool when you suffer with feelings of panic. It also works well with episodes of breathlessness, when you feel like your breathing is out of control</w:t>
      </w:r>
      <w:r w:rsidRPr="00EB7BAD">
        <w:rPr>
          <w:b/>
          <w:bCs/>
          <w:sz w:val="26"/>
          <w:szCs w:val="26"/>
        </w:rPr>
        <w:t>.</w:t>
      </w:r>
    </w:p>
    <w:p w14:paraId="0F756A76" w14:textId="77777777" w:rsidR="00EB7BAD" w:rsidRPr="00EB7BAD" w:rsidRDefault="00EB7BAD">
      <w:pPr>
        <w:rPr>
          <w:sz w:val="28"/>
          <w:szCs w:val="28"/>
        </w:rPr>
      </w:pPr>
    </w:p>
    <w:p w14:paraId="66673DF7" w14:textId="549ABFF4" w:rsidR="00EB7BAD" w:rsidRDefault="00EB7BAD" w:rsidP="00EB7BAD">
      <w:pPr>
        <w:pStyle w:val="ListParagraph"/>
        <w:numPr>
          <w:ilvl w:val="0"/>
          <w:numId w:val="1"/>
        </w:numPr>
        <w:rPr>
          <w:sz w:val="26"/>
          <w:szCs w:val="26"/>
        </w:rPr>
      </w:pPr>
      <w:r w:rsidRPr="00EB7BAD">
        <w:rPr>
          <w:sz w:val="26"/>
          <w:szCs w:val="26"/>
        </w:rPr>
        <w:t xml:space="preserve">Recognition/ Acceptance Firstly recognise the signs that you are starting to panic. Hold your thumb firmly and remind yourself of what to do next to regain control. This will help to calm your </w:t>
      </w:r>
      <w:r w:rsidRPr="00EB7BAD">
        <w:rPr>
          <w:sz w:val="26"/>
          <w:szCs w:val="26"/>
        </w:rPr>
        <w:t>breathing.</w:t>
      </w:r>
    </w:p>
    <w:p w14:paraId="0507B235" w14:textId="784F40DE" w:rsidR="00EB7BAD" w:rsidRPr="00EB7BAD" w:rsidRDefault="00EB7BAD" w:rsidP="00EB7BAD">
      <w:pPr>
        <w:pStyle w:val="ListParagraph"/>
        <w:rPr>
          <w:sz w:val="26"/>
          <w:szCs w:val="26"/>
        </w:rPr>
      </w:pPr>
      <w:r w:rsidRPr="00EB7BAD">
        <w:drawing>
          <wp:anchor distT="0" distB="0" distL="114300" distR="114300" simplePos="0" relativeHeight="251658240" behindDoc="0" locked="0" layoutInCell="1" allowOverlap="1" wp14:anchorId="7200EE0B" wp14:editId="4658E462">
            <wp:simplePos x="0" y="0"/>
            <wp:positionH relativeFrom="margin">
              <wp:align>left</wp:align>
            </wp:positionH>
            <wp:positionV relativeFrom="paragraph">
              <wp:posOffset>113665</wp:posOffset>
            </wp:positionV>
            <wp:extent cx="3114675" cy="4008120"/>
            <wp:effectExtent l="0" t="0" r="9525" b="0"/>
            <wp:wrapThrough wrapText="bothSides">
              <wp:wrapPolygon edited="0">
                <wp:start x="0" y="0"/>
                <wp:lineTo x="0" y="21456"/>
                <wp:lineTo x="21534" y="21456"/>
                <wp:lineTo x="2153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114675" cy="4008120"/>
                    </a:xfrm>
                    <a:prstGeom prst="rect">
                      <a:avLst/>
                    </a:prstGeom>
                  </pic:spPr>
                </pic:pic>
              </a:graphicData>
            </a:graphic>
            <wp14:sizeRelH relativeFrom="page">
              <wp14:pctWidth>0</wp14:pctWidth>
            </wp14:sizeRelH>
            <wp14:sizeRelV relativeFrom="page">
              <wp14:pctHeight>0</wp14:pctHeight>
            </wp14:sizeRelV>
          </wp:anchor>
        </w:drawing>
      </w:r>
    </w:p>
    <w:p w14:paraId="72F09C88" w14:textId="72469A75" w:rsidR="00EB7BAD" w:rsidRPr="00EB7BAD" w:rsidRDefault="00EB7BAD">
      <w:pPr>
        <w:rPr>
          <w:sz w:val="26"/>
          <w:szCs w:val="26"/>
        </w:rPr>
      </w:pPr>
      <w:r w:rsidRPr="00EB7BAD">
        <w:rPr>
          <w:sz w:val="26"/>
          <w:szCs w:val="26"/>
        </w:rPr>
        <w:t xml:space="preserve"> 2. Sigh out Sigh out, as this relaxes your shoulders, </w:t>
      </w:r>
      <w:r w:rsidRPr="00EB7BAD">
        <w:rPr>
          <w:sz w:val="26"/>
          <w:szCs w:val="26"/>
        </w:rPr>
        <w:t>arms,</w:t>
      </w:r>
      <w:r w:rsidRPr="00EB7BAD">
        <w:rPr>
          <w:sz w:val="26"/>
          <w:szCs w:val="26"/>
        </w:rPr>
        <w:t xml:space="preserve"> and upper chest (remember to flop and drop). If </w:t>
      </w:r>
      <w:r w:rsidRPr="00EB7BAD">
        <w:rPr>
          <w:sz w:val="26"/>
          <w:szCs w:val="26"/>
        </w:rPr>
        <w:t>possible,</w:t>
      </w:r>
      <w:r w:rsidRPr="00EB7BAD">
        <w:rPr>
          <w:sz w:val="26"/>
          <w:szCs w:val="26"/>
        </w:rPr>
        <w:t xml:space="preserve"> try to breathe out for longer than you breathe in</w:t>
      </w:r>
      <w:r w:rsidRPr="00EB7BAD">
        <w:rPr>
          <w:sz w:val="26"/>
          <w:szCs w:val="26"/>
        </w:rPr>
        <w:t>.</w:t>
      </w:r>
    </w:p>
    <w:p w14:paraId="2FA73818" w14:textId="77777777" w:rsidR="00EB7BAD" w:rsidRPr="00EB7BAD" w:rsidRDefault="00EB7BAD">
      <w:pPr>
        <w:rPr>
          <w:sz w:val="26"/>
          <w:szCs w:val="26"/>
        </w:rPr>
      </w:pPr>
    </w:p>
    <w:p w14:paraId="05ED15AC" w14:textId="77777777" w:rsidR="00EB7BAD" w:rsidRPr="00EB7BAD" w:rsidRDefault="00EB7BAD">
      <w:pPr>
        <w:rPr>
          <w:sz w:val="26"/>
          <w:szCs w:val="26"/>
        </w:rPr>
      </w:pPr>
      <w:r w:rsidRPr="00EB7BAD">
        <w:rPr>
          <w:sz w:val="26"/>
          <w:szCs w:val="26"/>
        </w:rPr>
        <w:t xml:space="preserve"> 3. Inhale Take a slow and gentle relaxed breath in, focusing on filling your lungs with air</w:t>
      </w:r>
    </w:p>
    <w:p w14:paraId="4B0EE6BE" w14:textId="77777777" w:rsidR="00EB7BAD" w:rsidRPr="00EB7BAD" w:rsidRDefault="00EB7BAD">
      <w:pPr>
        <w:rPr>
          <w:sz w:val="26"/>
          <w:szCs w:val="26"/>
        </w:rPr>
      </w:pPr>
    </w:p>
    <w:p w14:paraId="72D5DCC3" w14:textId="5522C699" w:rsidR="00EB7BAD" w:rsidRPr="00EB7BAD" w:rsidRDefault="00EB7BAD">
      <w:pPr>
        <w:rPr>
          <w:sz w:val="26"/>
          <w:szCs w:val="26"/>
        </w:rPr>
      </w:pPr>
      <w:r w:rsidRPr="00EB7BAD">
        <w:rPr>
          <w:sz w:val="26"/>
          <w:szCs w:val="26"/>
        </w:rPr>
        <w:t xml:space="preserve"> 4. Exhale Then, take a slow and gentle relaxed breath out, until your breath comes to its natural end. Relaxed breathing helps to relieve the sensation of </w:t>
      </w:r>
      <w:r w:rsidRPr="00EB7BAD">
        <w:rPr>
          <w:sz w:val="26"/>
          <w:szCs w:val="26"/>
        </w:rPr>
        <w:t>breathlessness.</w:t>
      </w:r>
    </w:p>
    <w:p w14:paraId="6C5C8955" w14:textId="77777777" w:rsidR="00EB7BAD" w:rsidRPr="00EB7BAD" w:rsidRDefault="00EB7BAD">
      <w:pPr>
        <w:rPr>
          <w:sz w:val="26"/>
          <w:szCs w:val="26"/>
        </w:rPr>
      </w:pPr>
    </w:p>
    <w:p w14:paraId="5547C0FB" w14:textId="137883CE" w:rsidR="00EB7BAD" w:rsidRPr="00EB7BAD" w:rsidRDefault="00EB7BAD">
      <w:pPr>
        <w:rPr>
          <w:sz w:val="26"/>
          <w:szCs w:val="26"/>
        </w:rPr>
      </w:pPr>
      <w:r w:rsidRPr="00EB7BAD">
        <w:rPr>
          <w:sz w:val="26"/>
          <w:szCs w:val="26"/>
        </w:rPr>
        <w:t xml:space="preserve"> 5. Stretch hands, relax and stop Stretch and relax your hand, as a reminder that you can and will regain control. Hand stretching is helpful when having an episode of panic</w:t>
      </w:r>
      <w:r>
        <w:rPr>
          <w:sz w:val="26"/>
          <w:szCs w:val="26"/>
        </w:rPr>
        <w:t>.</w:t>
      </w:r>
    </w:p>
    <w:sectPr w:rsidR="00EB7BAD" w:rsidRPr="00EB7BA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DD69E" w14:textId="77777777" w:rsidR="00EB7BAD" w:rsidRDefault="00EB7BAD" w:rsidP="00EB7BAD">
      <w:pPr>
        <w:spacing w:after="0" w:line="240" w:lineRule="auto"/>
      </w:pPr>
      <w:r>
        <w:separator/>
      </w:r>
    </w:p>
  </w:endnote>
  <w:endnote w:type="continuationSeparator" w:id="0">
    <w:p w14:paraId="372BB67C" w14:textId="77777777" w:rsidR="00EB7BAD" w:rsidRDefault="00EB7BAD" w:rsidP="00EB7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2E48A" w14:textId="77777777" w:rsidR="00EB7BAD" w:rsidRDefault="00EB7BAD" w:rsidP="00EB7BAD">
      <w:pPr>
        <w:spacing w:after="0" w:line="240" w:lineRule="auto"/>
      </w:pPr>
      <w:r>
        <w:separator/>
      </w:r>
    </w:p>
  </w:footnote>
  <w:footnote w:type="continuationSeparator" w:id="0">
    <w:p w14:paraId="677A6982" w14:textId="77777777" w:rsidR="00EB7BAD" w:rsidRDefault="00EB7BAD" w:rsidP="00EB7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8BBC7" w14:textId="77777777" w:rsidR="00EB7BAD" w:rsidRDefault="00EB7B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876D9"/>
    <w:multiLevelType w:val="hybridMultilevel"/>
    <w:tmpl w:val="65C6CD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BAD"/>
    <w:rsid w:val="004C7F77"/>
    <w:rsid w:val="00B63754"/>
    <w:rsid w:val="00EB7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9D7D759"/>
  <w15:chartTrackingRefBased/>
  <w15:docId w15:val="{F8546ED7-BF8F-4814-91BB-A4322F7B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BAD"/>
    <w:pPr>
      <w:ind w:left="720"/>
      <w:contextualSpacing/>
    </w:pPr>
  </w:style>
  <w:style w:type="paragraph" w:styleId="Header">
    <w:name w:val="header"/>
    <w:basedOn w:val="Normal"/>
    <w:link w:val="HeaderChar"/>
    <w:uiPriority w:val="99"/>
    <w:unhideWhenUsed/>
    <w:rsid w:val="00EB7B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BAD"/>
  </w:style>
  <w:style w:type="paragraph" w:styleId="Footer">
    <w:name w:val="footer"/>
    <w:basedOn w:val="Normal"/>
    <w:link w:val="FooterChar"/>
    <w:uiPriority w:val="99"/>
    <w:unhideWhenUsed/>
    <w:rsid w:val="00EB7B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Lowden</dc:creator>
  <cp:keywords/>
  <dc:description/>
  <cp:lastModifiedBy>Susie Lowden</cp:lastModifiedBy>
  <cp:revision>2</cp:revision>
  <dcterms:created xsi:type="dcterms:W3CDTF">2021-05-20T12:37:00Z</dcterms:created>
  <dcterms:modified xsi:type="dcterms:W3CDTF">2021-05-20T13:03:00Z</dcterms:modified>
</cp:coreProperties>
</file>